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Autospacing="0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Autospacing="0"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Autospacing="0" w:line="60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Autospacing="0" w:line="64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Autospacing="0" w:line="64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Autospacing="0" w:line="64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Autospacing="0" w:line="64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beforeLines="100" w:afterAutospacing="0" w:line="60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>渝科协发〔2017〕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Autospacing="0" w:line="520" w:lineRule="exact"/>
        <w:ind w:left="0" w:leftChars="0" w:right="0" w:rightChars="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afterAutospacing="0" w:line="520" w:lineRule="exact"/>
        <w:ind w:left="0" w:leftChars="0" w:right="0" w:rightChars="0"/>
        <w:textAlignment w:val="auto"/>
        <w:rPr>
          <w:rFonts w:hint="default" w:ascii="Times New Roman" w:hAnsi="Times New Roman" w:eastAsia="仿宋_GB2312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重庆市科学技术协会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关于举办第</w:t>
      </w:r>
      <w:r>
        <w:rPr>
          <w:rFonts w:hint="default" w:ascii="Times New Roman" w:hAnsi="Times New Roman" w:eastAsia="方正小标宋_GBK" w:cs="Times New Roman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十七届</w:t>
      </w:r>
      <w:r>
        <w:rPr>
          <w:rFonts w:hint="default" w:ascii="Times New Roman" w:hAnsi="Times New Roman" w:eastAsia="方正小标宋_GBK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中国青少年机器人竞赛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重庆赛区选拔赛的通知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各区县（自治县）科协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青辅协及有关单位：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推动机器人科学技术的普及，鼓励更多的青少年机器人爱好者在电子、信息、自动控制等高新科技领域进行学习、探索、研究和实践，激发他们的科学兴趣，提高他们的科学素质，进一步推动我市青少年机器人普及活动的进程，根据中国科协有关要求，经研究，决定于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2017年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4月举办第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十七届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中国青少年机器人竞赛重庆赛区选拔赛，现将具体事项通知如下：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一、竞赛时间</w:t>
      </w:r>
      <w:r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2017年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地点：重庆市松树桥中学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二、竞赛内容和主题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1．机器人综合技能比赛（主题：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全民健身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2．FLL机器人工程挑战赛（主题：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动物之友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．VEX机器人工程挑战赛（主题：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星光璀璨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．WER工程创新赛（主题：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工业时代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．创客（主题：智运码头）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．孤胆英雄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．我心中的机器人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三、竞赛规则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重庆赛区选拔赛竞赛规则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的具体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内容请登录重庆市青少年科技创新活动服务平台http://chongqing.xiaoxiaotong.org。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四、竞赛组别</w:t>
      </w:r>
    </w:p>
    <w:p>
      <w:pPr>
        <w:keepNext w:val="0"/>
        <w:keepLines w:val="0"/>
        <w:pageBreakBefore w:val="0"/>
        <w:widowControl w:val="0"/>
        <w:tabs>
          <w:tab w:val="left" w:pos="733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综合技能比赛、WER工程创新赛、FLL和VEX机器人工程挑战赛、创客、孤胆英雄、我心中的机器人七个赛项分别设小学、初中和高中三个年龄组。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、奖项设立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学生奖项：本次选拔赛设一、二、三等奖，并根据成绩排名分项目和组别推荐参加全国竞赛活动。获得推荐资格的队伍不能替换选手名单，如因故不能参加全国竞赛的，由竞赛成绩排名的下一名替补。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优秀教练员：学生在选拔赛中获得一等奖的指导教师，授予“优秀教练员”称号。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优秀组织奖：本次选拔赛评选“优秀组织”奖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个，对组织工作做得好的区县、学校进行表彰。评选要求：在当地组织开展了机器人教育普及活动；按时完成了竞赛申报工作；有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领队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带队参加竞赛，未出现安全问题及重大工作失误，并有队伍取得了二等奖以上成绩。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、竞赛申报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申报时间：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2017年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4月1日—4月10日。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报名办法：以区县为单位统一进行申报，将《第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十七届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中国青少年机器人竞赛重庆赛区选拔赛报名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表》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见附件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发送至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instrText xml:space="preserve"> HYPERLINK "mailto:cqjqrzx@163.com" </w:instrTex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20"/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cqqfx@sina</w:t>
      </w:r>
      <w:r>
        <w:rPr>
          <w:rStyle w:val="20"/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.com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第十七届中国青少年机器人竞赛重庆赛区选拔赛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由重庆市科协科技服务中心具体承办，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赛事日程安排、参赛事宜等另行通知。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default" w:ascii="Times New Roman" w:hAnsi="Times New Roman" w:eastAsia="方正黑体_GBK" w:cs="Times New Roman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市科协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科技服务中心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刘亚芳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63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659911    唐诗涵  63659909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default" w:ascii="Times New Roman" w:hAnsi="Times New Roman" w:eastAsia="方正仿宋_GBK" w:cs="Times New Roman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方正仿宋_GBK" w:cs="Times New Roman"/>
          <w:color w:val="000000" w:themeColor="text1"/>
          <w:spacing w:val="-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十七届</w:t>
      </w:r>
      <w:r>
        <w:rPr>
          <w:rFonts w:hint="default" w:ascii="Times New Roman" w:hAnsi="Times New Roman" w:eastAsia="方正仿宋_GBK" w:cs="Times New Roman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中国青少年机器人竞赛重庆赛区选拔赛报名表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重庆市科学技术协会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2017年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84" w:right="1446" w:bottom="1644" w:left="1446" w:header="851" w:footer="1531" w:gutter="0"/>
          <w:pgNumType w:fmt="decimal"/>
          <w:cols w:space="720" w:num="1"/>
          <w:rtlGutter w:val="0"/>
          <w:docGrid w:type="lines" w:linePitch="314" w:charSpace="0"/>
        </w:sect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十七届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中国青少年机器人竞赛重庆赛区选拔赛报名表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区县：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填表人：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tbl>
      <w:tblPr>
        <w:tblStyle w:val="21"/>
        <w:tblW w:w="13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2950"/>
        <w:gridCol w:w="2217"/>
        <w:gridCol w:w="1423"/>
        <w:gridCol w:w="1176"/>
        <w:gridCol w:w="1011"/>
        <w:gridCol w:w="1078"/>
        <w:gridCol w:w="1423"/>
        <w:gridCol w:w="1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参赛学校</w:t>
            </w:r>
          </w:p>
        </w:tc>
        <w:tc>
          <w:tcPr>
            <w:tcW w:w="2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参赛项目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参赛组别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参赛学生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年  级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教练员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备注: 1、注意报名时一定要按照规则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的参赛人数报名，不能多报，可以少报；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719" w:firstLineChars="257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2、请各参赛队将报名表填好后于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2017年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4月10日前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发到邮箱（cqqfx@sina.com）中</w:t>
      </w:r>
      <w: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，过时不补报。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567" w:right="1587" w:bottom="567" w:left="1587" w:header="851" w:footer="1134" w:gutter="0"/>
          <w:pgNumType w:fmt="decimal"/>
          <w:cols w:space="0" w:num="1"/>
          <w:rtlGutter w:val="0"/>
          <w:docGrid w:type="lines" w:linePitch="458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righ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righ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righ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righ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righ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righ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righ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righ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4640" w:firstLineChars="14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4640" w:firstLineChars="14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4640" w:firstLineChars="14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4640" w:firstLineChars="14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4640" w:firstLineChars="14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4640" w:firstLineChars="14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4640" w:firstLineChars="14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4640" w:firstLineChars="14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rightChars="0" w:firstLine="4640" w:firstLineChars="14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595" w:beforeLines="100" w:beforeAutospacing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pBdr>
          <w:top w:val="single" w:color="auto" w:sz="4" w:space="1"/>
          <w:bottom w:val="single" w:color="auto" w:sz="4" w:space="1"/>
        </w:pBdr>
        <w:kinsoku/>
        <w:overflowPunct/>
        <w:topLinePunct w:val="0"/>
        <w:autoSpaceDE/>
        <w:autoSpaceDN/>
        <w:bidi w:val="0"/>
        <w:spacing w:beforeLines="100" w:afterAutospacing="0" w:line="560" w:lineRule="exact"/>
        <w:ind w:left="0" w:leftChars="0" w:right="0" w:rightChars="0"/>
        <w:textAlignment w:val="auto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重庆市科学技术协会办公室              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2017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日印发</w:t>
      </w:r>
    </w:p>
    <w:sectPr>
      <w:pgSz w:w="11906" w:h="16838"/>
      <w:pgMar w:top="1984" w:right="1446" w:bottom="1644" w:left="1446" w:header="851" w:footer="1531" w:gutter="0"/>
      <w:pgNumType w:fmt="decimal"/>
      <w:cols w:space="0" w:num="1"/>
      <w:rtlGutter w:val="0"/>
      <w:docGrid w:linePitch="5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modern"/>
    <w:pitch w:val="default"/>
    <w:sig w:usb0="00000287" w:usb1="00000000" w:usb2="00000000" w:usb3="00000000" w:csb0="2000019F" w:csb1="00000000"/>
  </w:font>
  <w:font w:name="小标宋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方正隶变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ascii="Times New Roman" w:hAnsi="Times New Roman" w:eastAsia="仿宋_GB2312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NotTrackMoves/>
  <w:documentProtection w:enforcement="0"/>
  <w:defaultTabStop w:val="420"/>
  <w:drawingGridHorizontalSpacing w:val="320"/>
  <w:drawingGridVerticalSpacing w:val="22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B85"/>
    <w:rsid w:val="000104C8"/>
    <w:rsid w:val="00011E0E"/>
    <w:rsid w:val="00012239"/>
    <w:rsid w:val="000141FF"/>
    <w:rsid w:val="000158A0"/>
    <w:rsid w:val="000243A2"/>
    <w:rsid w:val="00024829"/>
    <w:rsid w:val="00026435"/>
    <w:rsid w:val="00030D3A"/>
    <w:rsid w:val="00037245"/>
    <w:rsid w:val="00041914"/>
    <w:rsid w:val="00054F6B"/>
    <w:rsid w:val="00055659"/>
    <w:rsid w:val="00064349"/>
    <w:rsid w:val="000668BB"/>
    <w:rsid w:val="00074C41"/>
    <w:rsid w:val="000769B2"/>
    <w:rsid w:val="00091DC8"/>
    <w:rsid w:val="000A00B1"/>
    <w:rsid w:val="000A0AB5"/>
    <w:rsid w:val="000A3335"/>
    <w:rsid w:val="000B2A24"/>
    <w:rsid w:val="000B2FBA"/>
    <w:rsid w:val="000C71EB"/>
    <w:rsid w:val="000C7B2F"/>
    <w:rsid w:val="000E1385"/>
    <w:rsid w:val="000E3BC4"/>
    <w:rsid w:val="000E7A34"/>
    <w:rsid w:val="001033E1"/>
    <w:rsid w:val="0010485E"/>
    <w:rsid w:val="00110DE1"/>
    <w:rsid w:val="00112AE0"/>
    <w:rsid w:val="0011571C"/>
    <w:rsid w:val="0011683C"/>
    <w:rsid w:val="001169A3"/>
    <w:rsid w:val="00135BA9"/>
    <w:rsid w:val="00146E5A"/>
    <w:rsid w:val="0015566D"/>
    <w:rsid w:val="001559C5"/>
    <w:rsid w:val="00160F90"/>
    <w:rsid w:val="00164D5B"/>
    <w:rsid w:val="001668B5"/>
    <w:rsid w:val="00172A27"/>
    <w:rsid w:val="00175517"/>
    <w:rsid w:val="0018174C"/>
    <w:rsid w:val="00187BB5"/>
    <w:rsid w:val="0019373A"/>
    <w:rsid w:val="0019421E"/>
    <w:rsid w:val="001A523C"/>
    <w:rsid w:val="001B196B"/>
    <w:rsid w:val="001B7D1F"/>
    <w:rsid w:val="001C191F"/>
    <w:rsid w:val="001C354B"/>
    <w:rsid w:val="001C71F4"/>
    <w:rsid w:val="001D1E86"/>
    <w:rsid w:val="001D60E8"/>
    <w:rsid w:val="001E3C51"/>
    <w:rsid w:val="001F1D53"/>
    <w:rsid w:val="001F2D53"/>
    <w:rsid w:val="001F7055"/>
    <w:rsid w:val="001F7A8B"/>
    <w:rsid w:val="002053AF"/>
    <w:rsid w:val="00205A9F"/>
    <w:rsid w:val="00220BB9"/>
    <w:rsid w:val="00224E1A"/>
    <w:rsid w:val="00224EB9"/>
    <w:rsid w:val="00230503"/>
    <w:rsid w:val="00234921"/>
    <w:rsid w:val="00234F48"/>
    <w:rsid w:val="0024216B"/>
    <w:rsid w:val="00243F16"/>
    <w:rsid w:val="00262916"/>
    <w:rsid w:val="002641A1"/>
    <w:rsid w:val="00265613"/>
    <w:rsid w:val="00273385"/>
    <w:rsid w:val="00273B7F"/>
    <w:rsid w:val="00281CE0"/>
    <w:rsid w:val="002829F9"/>
    <w:rsid w:val="00295A44"/>
    <w:rsid w:val="002A0AEB"/>
    <w:rsid w:val="002A4391"/>
    <w:rsid w:val="002B2BC3"/>
    <w:rsid w:val="002D2335"/>
    <w:rsid w:val="002D5C6C"/>
    <w:rsid w:val="002D7525"/>
    <w:rsid w:val="002E234A"/>
    <w:rsid w:val="002E44FD"/>
    <w:rsid w:val="002F0148"/>
    <w:rsid w:val="002F1F51"/>
    <w:rsid w:val="00302CFA"/>
    <w:rsid w:val="003033AE"/>
    <w:rsid w:val="00304BFC"/>
    <w:rsid w:val="00306BD5"/>
    <w:rsid w:val="003104DD"/>
    <w:rsid w:val="00310A49"/>
    <w:rsid w:val="00315D13"/>
    <w:rsid w:val="00316292"/>
    <w:rsid w:val="00316F30"/>
    <w:rsid w:val="0032330E"/>
    <w:rsid w:val="00330EAA"/>
    <w:rsid w:val="00331D22"/>
    <w:rsid w:val="003362BD"/>
    <w:rsid w:val="00342BF1"/>
    <w:rsid w:val="00351EAD"/>
    <w:rsid w:val="0036067A"/>
    <w:rsid w:val="00363C8A"/>
    <w:rsid w:val="00375C92"/>
    <w:rsid w:val="00377007"/>
    <w:rsid w:val="00377183"/>
    <w:rsid w:val="00384271"/>
    <w:rsid w:val="00386B2C"/>
    <w:rsid w:val="0039374B"/>
    <w:rsid w:val="003A5C77"/>
    <w:rsid w:val="003A6F36"/>
    <w:rsid w:val="003B13C1"/>
    <w:rsid w:val="003B3837"/>
    <w:rsid w:val="003C6B8D"/>
    <w:rsid w:val="003D5E1A"/>
    <w:rsid w:val="003D67A6"/>
    <w:rsid w:val="003E3BD3"/>
    <w:rsid w:val="003E3F24"/>
    <w:rsid w:val="003F6950"/>
    <w:rsid w:val="00403D81"/>
    <w:rsid w:val="00411993"/>
    <w:rsid w:val="00423745"/>
    <w:rsid w:val="004262D9"/>
    <w:rsid w:val="004279F5"/>
    <w:rsid w:val="00437710"/>
    <w:rsid w:val="0044235D"/>
    <w:rsid w:val="00444041"/>
    <w:rsid w:val="00444303"/>
    <w:rsid w:val="00446BB3"/>
    <w:rsid w:val="004501D7"/>
    <w:rsid w:val="0045315A"/>
    <w:rsid w:val="00456D5E"/>
    <w:rsid w:val="004662BE"/>
    <w:rsid w:val="004708A9"/>
    <w:rsid w:val="004840A3"/>
    <w:rsid w:val="00485C65"/>
    <w:rsid w:val="00494F85"/>
    <w:rsid w:val="004A1515"/>
    <w:rsid w:val="004A3CBA"/>
    <w:rsid w:val="004A3DE7"/>
    <w:rsid w:val="004A7F0F"/>
    <w:rsid w:val="004B21B6"/>
    <w:rsid w:val="004B76A2"/>
    <w:rsid w:val="004C0F7D"/>
    <w:rsid w:val="004C4E56"/>
    <w:rsid w:val="004D1522"/>
    <w:rsid w:val="004D374C"/>
    <w:rsid w:val="004F0C56"/>
    <w:rsid w:val="004F1DEC"/>
    <w:rsid w:val="004F344D"/>
    <w:rsid w:val="004F6081"/>
    <w:rsid w:val="005027DB"/>
    <w:rsid w:val="00513764"/>
    <w:rsid w:val="00530AC3"/>
    <w:rsid w:val="0054080E"/>
    <w:rsid w:val="005434B0"/>
    <w:rsid w:val="0054575D"/>
    <w:rsid w:val="0055112F"/>
    <w:rsid w:val="00553929"/>
    <w:rsid w:val="00553EA8"/>
    <w:rsid w:val="00555D45"/>
    <w:rsid w:val="00556869"/>
    <w:rsid w:val="0057102C"/>
    <w:rsid w:val="00572A53"/>
    <w:rsid w:val="005755EB"/>
    <w:rsid w:val="005800E4"/>
    <w:rsid w:val="005825BC"/>
    <w:rsid w:val="005957FB"/>
    <w:rsid w:val="005A6133"/>
    <w:rsid w:val="005A754C"/>
    <w:rsid w:val="005B2312"/>
    <w:rsid w:val="005B55DD"/>
    <w:rsid w:val="005D0689"/>
    <w:rsid w:val="005D5BD7"/>
    <w:rsid w:val="005D6384"/>
    <w:rsid w:val="005E2E9E"/>
    <w:rsid w:val="005F0344"/>
    <w:rsid w:val="005F3F5A"/>
    <w:rsid w:val="0060157D"/>
    <w:rsid w:val="00606EC9"/>
    <w:rsid w:val="0060734F"/>
    <w:rsid w:val="00615243"/>
    <w:rsid w:val="006169C7"/>
    <w:rsid w:val="0062084B"/>
    <w:rsid w:val="0063035A"/>
    <w:rsid w:val="00631C6A"/>
    <w:rsid w:val="00631E87"/>
    <w:rsid w:val="006324AF"/>
    <w:rsid w:val="00634243"/>
    <w:rsid w:val="0063464D"/>
    <w:rsid w:val="00645A06"/>
    <w:rsid w:val="00645B3B"/>
    <w:rsid w:val="0064759C"/>
    <w:rsid w:val="00650BCB"/>
    <w:rsid w:val="00656D8A"/>
    <w:rsid w:val="006621B0"/>
    <w:rsid w:val="00666A56"/>
    <w:rsid w:val="00674EA8"/>
    <w:rsid w:val="00675E3C"/>
    <w:rsid w:val="00677391"/>
    <w:rsid w:val="006830D5"/>
    <w:rsid w:val="00684204"/>
    <w:rsid w:val="00684B10"/>
    <w:rsid w:val="00692CE2"/>
    <w:rsid w:val="0069580D"/>
    <w:rsid w:val="00697BAF"/>
    <w:rsid w:val="006A4A3F"/>
    <w:rsid w:val="006B291F"/>
    <w:rsid w:val="006B3B52"/>
    <w:rsid w:val="006B67B0"/>
    <w:rsid w:val="006C21FB"/>
    <w:rsid w:val="006C2E7C"/>
    <w:rsid w:val="006C423D"/>
    <w:rsid w:val="006C59F1"/>
    <w:rsid w:val="006C5DFE"/>
    <w:rsid w:val="006D2EE9"/>
    <w:rsid w:val="006D4D79"/>
    <w:rsid w:val="006E4FCE"/>
    <w:rsid w:val="006F109B"/>
    <w:rsid w:val="00702553"/>
    <w:rsid w:val="0070427A"/>
    <w:rsid w:val="007109BE"/>
    <w:rsid w:val="007218F5"/>
    <w:rsid w:val="007305C5"/>
    <w:rsid w:val="00731587"/>
    <w:rsid w:val="00742270"/>
    <w:rsid w:val="00746F98"/>
    <w:rsid w:val="00756DAF"/>
    <w:rsid w:val="007617F7"/>
    <w:rsid w:val="00763B63"/>
    <w:rsid w:val="0078162F"/>
    <w:rsid w:val="00785B8F"/>
    <w:rsid w:val="007A411D"/>
    <w:rsid w:val="007C1293"/>
    <w:rsid w:val="007C25A1"/>
    <w:rsid w:val="007C7410"/>
    <w:rsid w:val="007D077B"/>
    <w:rsid w:val="007D333A"/>
    <w:rsid w:val="007D4991"/>
    <w:rsid w:val="007D49B9"/>
    <w:rsid w:val="007E337D"/>
    <w:rsid w:val="007E679F"/>
    <w:rsid w:val="008018DE"/>
    <w:rsid w:val="0080496A"/>
    <w:rsid w:val="0081078D"/>
    <w:rsid w:val="00812A53"/>
    <w:rsid w:val="00820506"/>
    <w:rsid w:val="00821168"/>
    <w:rsid w:val="00826C8B"/>
    <w:rsid w:val="00827320"/>
    <w:rsid w:val="00827EEE"/>
    <w:rsid w:val="00830F5A"/>
    <w:rsid w:val="00834F06"/>
    <w:rsid w:val="00860A2C"/>
    <w:rsid w:val="00861716"/>
    <w:rsid w:val="00865330"/>
    <w:rsid w:val="00865784"/>
    <w:rsid w:val="00866214"/>
    <w:rsid w:val="008733A9"/>
    <w:rsid w:val="0087532A"/>
    <w:rsid w:val="00877C10"/>
    <w:rsid w:val="00877CE2"/>
    <w:rsid w:val="008806CD"/>
    <w:rsid w:val="00883D5B"/>
    <w:rsid w:val="008A7A86"/>
    <w:rsid w:val="008A7FF6"/>
    <w:rsid w:val="008B6A04"/>
    <w:rsid w:val="008C49A7"/>
    <w:rsid w:val="008C653F"/>
    <w:rsid w:val="008D0E97"/>
    <w:rsid w:val="008D2B7C"/>
    <w:rsid w:val="008D3A65"/>
    <w:rsid w:val="008D735A"/>
    <w:rsid w:val="008E408C"/>
    <w:rsid w:val="008E5B6F"/>
    <w:rsid w:val="008E6F7D"/>
    <w:rsid w:val="008F1EDE"/>
    <w:rsid w:val="00900592"/>
    <w:rsid w:val="0090523B"/>
    <w:rsid w:val="009065F5"/>
    <w:rsid w:val="00914DB0"/>
    <w:rsid w:val="009165B0"/>
    <w:rsid w:val="00916871"/>
    <w:rsid w:val="00916E88"/>
    <w:rsid w:val="009242E6"/>
    <w:rsid w:val="00925C2A"/>
    <w:rsid w:val="00927CA8"/>
    <w:rsid w:val="009302D9"/>
    <w:rsid w:val="00930485"/>
    <w:rsid w:val="00941036"/>
    <w:rsid w:val="00942E6D"/>
    <w:rsid w:val="009464FF"/>
    <w:rsid w:val="009473B5"/>
    <w:rsid w:val="0095644F"/>
    <w:rsid w:val="00956C9C"/>
    <w:rsid w:val="00957E30"/>
    <w:rsid w:val="0096028E"/>
    <w:rsid w:val="009604F1"/>
    <w:rsid w:val="00964D74"/>
    <w:rsid w:val="009721D5"/>
    <w:rsid w:val="009726CF"/>
    <w:rsid w:val="00974972"/>
    <w:rsid w:val="00976B13"/>
    <w:rsid w:val="0098247E"/>
    <w:rsid w:val="009860ED"/>
    <w:rsid w:val="00991714"/>
    <w:rsid w:val="00993A37"/>
    <w:rsid w:val="009A48EC"/>
    <w:rsid w:val="009A6CCE"/>
    <w:rsid w:val="009C6386"/>
    <w:rsid w:val="009C7CDE"/>
    <w:rsid w:val="009D0E43"/>
    <w:rsid w:val="009D3D44"/>
    <w:rsid w:val="009D40D1"/>
    <w:rsid w:val="009D61F5"/>
    <w:rsid w:val="009D7AEB"/>
    <w:rsid w:val="009E516B"/>
    <w:rsid w:val="009F4709"/>
    <w:rsid w:val="009F5CD4"/>
    <w:rsid w:val="009F6050"/>
    <w:rsid w:val="00A1256D"/>
    <w:rsid w:val="00A15080"/>
    <w:rsid w:val="00A216E6"/>
    <w:rsid w:val="00A234B8"/>
    <w:rsid w:val="00A24CCB"/>
    <w:rsid w:val="00A25FC6"/>
    <w:rsid w:val="00A315DF"/>
    <w:rsid w:val="00A32040"/>
    <w:rsid w:val="00A37D19"/>
    <w:rsid w:val="00A413B3"/>
    <w:rsid w:val="00A4778D"/>
    <w:rsid w:val="00A52106"/>
    <w:rsid w:val="00A74A37"/>
    <w:rsid w:val="00A82A3C"/>
    <w:rsid w:val="00A8576B"/>
    <w:rsid w:val="00A9192B"/>
    <w:rsid w:val="00A9654A"/>
    <w:rsid w:val="00AA181C"/>
    <w:rsid w:val="00AA39F1"/>
    <w:rsid w:val="00AB00C1"/>
    <w:rsid w:val="00AB2EC5"/>
    <w:rsid w:val="00AB3912"/>
    <w:rsid w:val="00AB4ED7"/>
    <w:rsid w:val="00AC002B"/>
    <w:rsid w:val="00AE2632"/>
    <w:rsid w:val="00AE317E"/>
    <w:rsid w:val="00AF2CD5"/>
    <w:rsid w:val="00AF7B7B"/>
    <w:rsid w:val="00B014EF"/>
    <w:rsid w:val="00B111BA"/>
    <w:rsid w:val="00B12AC7"/>
    <w:rsid w:val="00B222DB"/>
    <w:rsid w:val="00B23EF7"/>
    <w:rsid w:val="00B25703"/>
    <w:rsid w:val="00B309E7"/>
    <w:rsid w:val="00B33E42"/>
    <w:rsid w:val="00B35FF9"/>
    <w:rsid w:val="00B5318D"/>
    <w:rsid w:val="00B54A6C"/>
    <w:rsid w:val="00B61054"/>
    <w:rsid w:val="00B6235C"/>
    <w:rsid w:val="00B637D2"/>
    <w:rsid w:val="00B63A01"/>
    <w:rsid w:val="00B63B56"/>
    <w:rsid w:val="00B66A2D"/>
    <w:rsid w:val="00B833A4"/>
    <w:rsid w:val="00B93185"/>
    <w:rsid w:val="00B952B4"/>
    <w:rsid w:val="00BA094B"/>
    <w:rsid w:val="00BA32DD"/>
    <w:rsid w:val="00BB190F"/>
    <w:rsid w:val="00BD632D"/>
    <w:rsid w:val="00BE352B"/>
    <w:rsid w:val="00BE4AAA"/>
    <w:rsid w:val="00BE6668"/>
    <w:rsid w:val="00BF3324"/>
    <w:rsid w:val="00BF5D17"/>
    <w:rsid w:val="00C00854"/>
    <w:rsid w:val="00C0134A"/>
    <w:rsid w:val="00C015DB"/>
    <w:rsid w:val="00C0169F"/>
    <w:rsid w:val="00C079A3"/>
    <w:rsid w:val="00C10E58"/>
    <w:rsid w:val="00C25547"/>
    <w:rsid w:val="00C2704D"/>
    <w:rsid w:val="00C32C74"/>
    <w:rsid w:val="00C3572B"/>
    <w:rsid w:val="00C547E8"/>
    <w:rsid w:val="00C57EAB"/>
    <w:rsid w:val="00C74090"/>
    <w:rsid w:val="00C74285"/>
    <w:rsid w:val="00C853E6"/>
    <w:rsid w:val="00C907B3"/>
    <w:rsid w:val="00C94958"/>
    <w:rsid w:val="00CA519D"/>
    <w:rsid w:val="00CB5D8A"/>
    <w:rsid w:val="00CD1A6B"/>
    <w:rsid w:val="00CF088C"/>
    <w:rsid w:val="00CF1DA3"/>
    <w:rsid w:val="00CF64CF"/>
    <w:rsid w:val="00CF6CCF"/>
    <w:rsid w:val="00CF7E70"/>
    <w:rsid w:val="00CF7F3D"/>
    <w:rsid w:val="00D039FF"/>
    <w:rsid w:val="00D0542D"/>
    <w:rsid w:val="00D05E1C"/>
    <w:rsid w:val="00D12609"/>
    <w:rsid w:val="00D12BB7"/>
    <w:rsid w:val="00D21EA8"/>
    <w:rsid w:val="00D27C32"/>
    <w:rsid w:val="00D329AF"/>
    <w:rsid w:val="00D35272"/>
    <w:rsid w:val="00D36AA5"/>
    <w:rsid w:val="00D40314"/>
    <w:rsid w:val="00D408ED"/>
    <w:rsid w:val="00D42A33"/>
    <w:rsid w:val="00D46DD4"/>
    <w:rsid w:val="00D611E0"/>
    <w:rsid w:val="00D629B2"/>
    <w:rsid w:val="00D748DC"/>
    <w:rsid w:val="00D86547"/>
    <w:rsid w:val="00D86559"/>
    <w:rsid w:val="00D86A70"/>
    <w:rsid w:val="00DA7F7A"/>
    <w:rsid w:val="00DB7DA1"/>
    <w:rsid w:val="00DC0FC4"/>
    <w:rsid w:val="00DC1FD1"/>
    <w:rsid w:val="00DC3B4D"/>
    <w:rsid w:val="00DD0BFC"/>
    <w:rsid w:val="00DD462C"/>
    <w:rsid w:val="00DD5C25"/>
    <w:rsid w:val="00DD743F"/>
    <w:rsid w:val="00DE1C20"/>
    <w:rsid w:val="00DE5C39"/>
    <w:rsid w:val="00DE7A72"/>
    <w:rsid w:val="00DF5090"/>
    <w:rsid w:val="00DF5E60"/>
    <w:rsid w:val="00E0355D"/>
    <w:rsid w:val="00E11F2B"/>
    <w:rsid w:val="00E15C67"/>
    <w:rsid w:val="00E21BF7"/>
    <w:rsid w:val="00E23FB9"/>
    <w:rsid w:val="00E243C9"/>
    <w:rsid w:val="00E2778D"/>
    <w:rsid w:val="00E3141B"/>
    <w:rsid w:val="00E410A2"/>
    <w:rsid w:val="00E44B3A"/>
    <w:rsid w:val="00E53AD7"/>
    <w:rsid w:val="00E61CF5"/>
    <w:rsid w:val="00E62E6A"/>
    <w:rsid w:val="00E72D1F"/>
    <w:rsid w:val="00E73225"/>
    <w:rsid w:val="00E73BFD"/>
    <w:rsid w:val="00E76446"/>
    <w:rsid w:val="00E825DA"/>
    <w:rsid w:val="00E8718B"/>
    <w:rsid w:val="00E93B69"/>
    <w:rsid w:val="00E95002"/>
    <w:rsid w:val="00E95D69"/>
    <w:rsid w:val="00EA1218"/>
    <w:rsid w:val="00EA2CC6"/>
    <w:rsid w:val="00EA6D5C"/>
    <w:rsid w:val="00EA7C59"/>
    <w:rsid w:val="00EA7DBE"/>
    <w:rsid w:val="00EB6119"/>
    <w:rsid w:val="00EC5611"/>
    <w:rsid w:val="00EC5FBF"/>
    <w:rsid w:val="00ED47ED"/>
    <w:rsid w:val="00EE25C4"/>
    <w:rsid w:val="00EE47EB"/>
    <w:rsid w:val="00EE4F1D"/>
    <w:rsid w:val="00EF52C8"/>
    <w:rsid w:val="00F00932"/>
    <w:rsid w:val="00F071A3"/>
    <w:rsid w:val="00F33EB4"/>
    <w:rsid w:val="00F34D19"/>
    <w:rsid w:val="00F55C41"/>
    <w:rsid w:val="00F56C73"/>
    <w:rsid w:val="00F73027"/>
    <w:rsid w:val="00F86539"/>
    <w:rsid w:val="00F9020B"/>
    <w:rsid w:val="00F953BB"/>
    <w:rsid w:val="00FA105B"/>
    <w:rsid w:val="00FA6498"/>
    <w:rsid w:val="00FA7FB1"/>
    <w:rsid w:val="00FB0278"/>
    <w:rsid w:val="00FB0F7F"/>
    <w:rsid w:val="00FC1A2A"/>
    <w:rsid w:val="00FD3A8E"/>
    <w:rsid w:val="00FE1273"/>
    <w:rsid w:val="00FE3BAA"/>
    <w:rsid w:val="00FE4DF8"/>
    <w:rsid w:val="00FE5A7A"/>
    <w:rsid w:val="00FF0552"/>
    <w:rsid w:val="00FF0BE1"/>
    <w:rsid w:val="010C4F4F"/>
    <w:rsid w:val="02205F46"/>
    <w:rsid w:val="028D63C0"/>
    <w:rsid w:val="02A16820"/>
    <w:rsid w:val="02A663CE"/>
    <w:rsid w:val="02AC0BF0"/>
    <w:rsid w:val="04A113A5"/>
    <w:rsid w:val="04BA71AE"/>
    <w:rsid w:val="05620B59"/>
    <w:rsid w:val="06516E90"/>
    <w:rsid w:val="066A7229"/>
    <w:rsid w:val="088C61AC"/>
    <w:rsid w:val="08985B25"/>
    <w:rsid w:val="08DF3147"/>
    <w:rsid w:val="09327BCE"/>
    <w:rsid w:val="098C0A50"/>
    <w:rsid w:val="09E8258B"/>
    <w:rsid w:val="0AD60298"/>
    <w:rsid w:val="0B1A211E"/>
    <w:rsid w:val="0B8D3E3F"/>
    <w:rsid w:val="0C10115F"/>
    <w:rsid w:val="0C866312"/>
    <w:rsid w:val="0D3A6A4E"/>
    <w:rsid w:val="0D52696B"/>
    <w:rsid w:val="0DE70C8D"/>
    <w:rsid w:val="0E1013D0"/>
    <w:rsid w:val="0ECE4FD9"/>
    <w:rsid w:val="108465A8"/>
    <w:rsid w:val="11607392"/>
    <w:rsid w:val="11E457E7"/>
    <w:rsid w:val="12081ACC"/>
    <w:rsid w:val="126E2AD1"/>
    <w:rsid w:val="131B302F"/>
    <w:rsid w:val="148619C1"/>
    <w:rsid w:val="153F0F2E"/>
    <w:rsid w:val="155212C7"/>
    <w:rsid w:val="157C691D"/>
    <w:rsid w:val="1601110A"/>
    <w:rsid w:val="16682EBC"/>
    <w:rsid w:val="16A5401A"/>
    <w:rsid w:val="17194DD3"/>
    <w:rsid w:val="17A06F3C"/>
    <w:rsid w:val="17D663F3"/>
    <w:rsid w:val="181A7599"/>
    <w:rsid w:val="18605352"/>
    <w:rsid w:val="18D62A06"/>
    <w:rsid w:val="18F04D46"/>
    <w:rsid w:val="1A170B42"/>
    <w:rsid w:val="1ABA2ADD"/>
    <w:rsid w:val="1B6F23FA"/>
    <w:rsid w:val="1BAB7E9A"/>
    <w:rsid w:val="1D925DB6"/>
    <w:rsid w:val="1E214DF6"/>
    <w:rsid w:val="1E760D41"/>
    <w:rsid w:val="1E8976CC"/>
    <w:rsid w:val="1EB24F9C"/>
    <w:rsid w:val="1ED85181"/>
    <w:rsid w:val="1EF21F0D"/>
    <w:rsid w:val="1F622C24"/>
    <w:rsid w:val="1FB844C5"/>
    <w:rsid w:val="1FC72722"/>
    <w:rsid w:val="1FD1032A"/>
    <w:rsid w:val="20612A06"/>
    <w:rsid w:val="21670290"/>
    <w:rsid w:val="21B47BC6"/>
    <w:rsid w:val="221759D2"/>
    <w:rsid w:val="230C2F1B"/>
    <w:rsid w:val="23FC6999"/>
    <w:rsid w:val="24096AF0"/>
    <w:rsid w:val="24F72435"/>
    <w:rsid w:val="252044DD"/>
    <w:rsid w:val="25544D33"/>
    <w:rsid w:val="25B471C9"/>
    <w:rsid w:val="25B91A99"/>
    <w:rsid w:val="25DC0185"/>
    <w:rsid w:val="267D6930"/>
    <w:rsid w:val="26BB16E0"/>
    <w:rsid w:val="27040F55"/>
    <w:rsid w:val="27584008"/>
    <w:rsid w:val="282335D5"/>
    <w:rsid w:val="283A6BD8"/>
    <w:rsid w:val="283E44B6"/>
    <w:rsid w:val="28961B88"/>
    <w:rsid w:val="28A015AC"/>
    <w:rsid w:val="28F22DC4"/>
    <w:rsid w:val="29A358FB"/>
    <w:rsid w:val="2A1D653C"/>
    <w:rsid w:val="2A2B0B84"/>
    <w:rsid w:val="2AAD16AA"/>
    <w:rsid w:val="2B027BF2"/>
    <w:rsid w:val="2B2F282D"/>
    <w:rsid w:val="2B420759"/>
    <w:rsid w:val="2B5D59A2"/>
    <w:rsid w:val="2BBE196B"/>
    <w:rsid w:val="2BF0744B"/>
    <w:rsid w:val="2CD20535"/>
    <w:rsid w:val="2CDE08F5"/>
    <w:rsid w:val="2D775A84"/>
    <w:rsid w:val="2E191195"/>
    <w:rsid w:val="2E1F6839"/>
    <w:rsid w:val="2E3E558A"/>
    <w:rsid w:val="2EA23F2B"/>
    <w:rsid w:val="2F2F1546"/>
    <w:rsid w:val="3063344A"/>
    <w:rsid w:val="30980664"/>
    <w:rsid w:val="30D11C6F"/>
    <w:rsid w:val="31423BBF"/>
    <w:rsid w:val="338A12A8"/>
    <w:rsid w:val="33BB3CAB"/>
    <w:rsid w:val="347124FD"/>
    <w:rsid w:val="351A2BC0"/>
    <w:rsid w:val="351A78FD"/>
    <w:rsid w:val="353128DB"/>
    <w:rsid w:val="37022666"/>
    <w:rsid w:val="37922627"/>
    <w:rsid w:val="392A5D45"/>
    <w:rsid w:val="3ABC2CF6"/>
    <w:rsid w:val="3AC961FF"/>
    <w:rsid w:val="3AEF0FCC"/>
    <w:rsid w:val="3B352F66"/>
    <w:rsid w:val="3B953EB7"/>
    <w:rsid w:val="3CF806F3"/>
    <w:rsid w:val="3DEE4379"/>
    <w:rsid w:val="3DF22029"/>
    <w:rsid w:val="3DF40225"/>
    <w:rsid w:val="3E2D1F51"/>
    <w:rsid w:val="3E4306CC"/>
    <w:rsid w:val="3E7635F9"/>
    <w:rsid w:val="3E916878"/>
    <w:rsid w:val="3ED1469D"/>
    <w:rsid w:val="3EF55C59"/>
    <w:rsid w:val="3F0F462B"/>
    <w:rsid w:val="3FBB6A4C"/>
    <w:rsid w:val="404E2BF1"/>
    <w:rsid w:val="405B3508"/>
    <w:rsid w:val="40967416"/>
    <w:rsid w:val="40E578F3"/>
    <w:rsid w:val="415A6291"/>
    <w:rsid w:val="42340C76"/>
    <w:rsid w:val="42821027"/>
    <w:rsid w:val="42A97481"/>
    <w:rsid w:val="42AF5A9D"/>
    <w:rsid w:val="42D052FA"/>
    <w:rsid w:val="439C05C1"/>
    <w:rsid w:val="43A43BE9"/>
    <w:rsid w:val="43C65B09"/>
    <w:rsid w:val="44685FC3"/>
    <w:rsid w:val="44695D2A"/>
    <w:rsid w:val="44C4080F"/>
    <w:rsid w:val="44D42D0F"/>
    <w:rsid w:val="44DA70A3"/>
    <w:rsid w:val="44F831D0"/>
    <w:rsid w:val="465050F0"/>
    <w:rsid w:val="47043904"/>
    <w:rsid w:val="472B344A"/>
    <w:rsid w:val="473B60AE"/>
    <w:rsid w:val="47571350"/>
    <w:rsid w:val="48EE027C"/>
    <w:rsid w:val="48EF23AA"/>
    <w:rsid w:val="49291912"/>
    <w:rsid w:val="4A2C082D"/>
    <w:rsid w:val="4AF14935"/>
    <w:rsid w:val="4B6A498E"/>
    <w:rsid w:val="4BA34911"/>
    <w:rsid w:val="4C5A07A0"/>
    <w:rsid w:val="4C800E87"/>
    <w:rsid w:val="4CF004AE"/>
    <w:rsid w:val="4D2464CB"/>
    <w:rsid w:val="4DCD1E35"/>
    <w:rsid w:val="4FC03494"/>
    <w:rsid w:val="4FF94F27"/>
    <w:rsid w:val="50224F4E"/>
    <w:rsid w:val="50781ADB"/>
    <w:rsid w:val="5081600D"/>
    <w:rsid w:val="516914C8"/>
    <w:rsid w:val="51FE4A01"/>
    <w:rsid w:val="52172E10"/>
    <w:rsid w:val="52BA1D81"/>
    <w:rsid w:val="53323721"/>
    <w:rsid w:val="534A7E87"/>
    <w:rsid w:val="53631F80"/>
    <w:rsid w:val="544A5052"/>
    <w:rsid w:val="545A0172"/>
    <w:rsid w:val="547A3146"/>
    <w:rsid w:val="54CD01F1"/>
    <w:rsid w:val="55145578"/>
    <w:rsid w:val="5598553A"/>
    <w:rsid w:val="55A13DA7"/>
    <w:rsid w:val="55EE4A77"/>
    <w:rsid w:val="5605474F"/>
    <w:rsid w:val="56C115FE"/>
    <w:rsid w:val="572F6831"/>
    <w:rsid w:val="589165B2"/>
    <w:rsid w:val="58D76432"/>
    <w:rsid w:val="59045AFA"/>
    <w:rsid w:val="5A152E49"/>
    <w:rsid w:val="5A8C1EDD"/>
    <w:rsid w:val="5B170F5A"/>
    <w:rsid w:val="5B1E04EA"/>
    <w:rsid w:val="5BE13BBF"/>
    <w:rsid w:val="5BE2005F"/>
    <w:rsid w:val="5C4326A3"/>
    <w:rsid w:val="5C817A1B"/>
    <w:rsid w:val="5DA211B9"/>
    <w:rsid w:val="5DFB1BE3"/>
    <w:rsid w:val="5FBB19EB"/>
    <w:rsid w:val="5FFD4CA8"/>
    <w:rsid w:val="60510E56"/>
    <w:rsid w:val="60C87B17"/>
    <w:rsid w:val="60E01C3A"/>
    <w:rsid w:val="625F06F7"/>
    <w:rsid w:val="627D0E57"/>
    <w:rsid w:val="6365454B"/>
    <w:rsid w:val="636E4E4D"/>
    <w:rsid w:val="64503EF2"/>
    <w:rsid w:val="651D2726"/>
    <w:rsid w:val="653E6C24"/>
    <w:rsid w:val="65F36A3F"/>
    <w:rsid w:val="66061BFD"/>
    <w:rsid w:val="6610287E"/>
    <w:rsid w:val="66174874"/>
    <w:rsid w:val="66FD4F80"/>
    <w:rsid w:val="671C7102"/>
    <w:rsid w:val="68B053A0"/>
    <w:rsid w:val="68CB7DB1"/>
    <w:rsid w:val="69141E89"/>
    <w:rsid w:val="691A07C9"/>
    <w:rsid w:val="694F22E8"/>
    <w:rsid w:val="69E8384E"/>
    <w:rsid w:val="6A452ACC"/>
    <w:rsid w:val="6AC70C89"/>
    <w:rsid w:val="6B582F54"/>
    <w:rsid w:val="6C7121FD"/>
    <w:rsid w:val="6C96130C"/>
    <w:rsid w:val="6D0231D9"/>
    <w:rsid w:val="6D83711F"/>
    <w:rsid w:val="6D990EF6"/>
    <w:rsid w:val="6DFC0762"/>
    <w:rsid w:val="6E3A4659"/>
    <w:rsid w:val="6E3F5E2D"/>
    <w:rsid w:val="6E4C5602"/>
    <w:rsid w:val="6FBD41B3"/>
    <w:rsid w:val="701A070D"/>
    <w:rsid w:val="703A05EE"/>
    <w:rsid w:val="70507C47"/>
    <w:rsid w:val="716C1AE5"/>
    <w:rsid w:val="71CC0966"/>
    <w:rsid w:val="721F3C63"/>
    <w:rsid w:val="72272B5B"/>
    <w:rsid w:val="73533A09"/>
    <w:rsid w:val="73666806"/>
    <w:rsid w:val="73A1150A"/>
    <w:rsid w:val="7430154A"/>
    <w:rsid w:val="744C26C1"/>
    <w:rsid w:val="74701FE4"/>
    <w:rsid w:val="75CD5CF8"/>
    <w:rsid w:val="75ED156B"/>
    <w:rsid w:val="760652AE"/>
    <w:rsid w:val="76224BDE"/>
    <w:rsid w:val="762419BB"/>
    <w:rsid w:val="762F1266"/>
    <w:rsid w:val="76C0470D"/>
    <w:rsid w:val="77775CFC"/>
    <w:rsid w:val="77797564"/>
    <w:rsid w:val="78732858"/>
    <w:rsid w:val="789E3A7D"/>
    <w:rsid w:val="79303CF2"/>
    <w:rsid w:val="79425135"/>
    <w:rsid w:val="795126E4"/>
    <w:rsid w:val="79A027A3"/>
    <w:rsid w:val="79D206CF"/>
    <w:rsid w:val="7A08389D"/>
    <w:rsid w:val="7A154065"/>
    <w:rsid w:val="7A246C6C"/>
    <w:rsid w:val="7A521B3E"/>
    <w:rsid w:val="7A8752AC"/>
    <w:rsid w:val="7A953387"/>
    <w:rsid w:val="7AA548A1"/>
    <w:rsid w:val="7C315E6F"/>
    <w:rsid w:val="7CBF2A0B"/>
    <w:rsid w:val="7D79511B"/>
    <w:rsid w:val="7DF9189F"/>
    <w:rsid w:val="7E1C3551"/>
    <w:rsid w:val="7FDD4F15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color w:val="000000"/>
      <w:kern w:val="0"/>
      <w:sz w:val="19"/>
      <w:szCs w:val="19"/>
    </w:rPr>
  </w:style>
  <w:style w:type="paragraph" w:styleId="4">
    <w:name w:val="heading 3"/>
    <w:basedOn w:val="1"/>
    <w:next w:val="1"/>
    <w:link w:val="33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5">
    <w:name w:val="Default Paragraph Font"/>
    <w:link w:val="16"/>
    <w:unhideWhenUsed/>
    <w:qFormat/>
    <w:uiPriority w:val="1"/>
    <w:rPr>
      <w:rFonts w:ascii="宋体" w:hAnsi="宋体" w:eastAsia="宋体" w:cs="Courier New"/>
      <w:szCs w:val="32"/>
    </w:rPr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32"/>
    <w:qFormat/>
    <w:uiPriority w:val="0"/>
    <w:pPr>
      <w:spacing w:after="120"/>
    </w:pPr>
    <w:rPr>
      <w:rFonts w:eastAsia="宋体"/>
      <w:sz w:val="21"/>
      <w:szCs w:val="24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link w:val="30"/>
    <w:qFormat/>
    <w:uiPriority w:val="0"/>
    <w:rPr>
      <w:rFonts w:ascii="宋体" w:hAnsi="Courier New" w:eastAsia="宋体"/>
      <w:sz w:val="21"/>
    </w:rPr>
  </w:style>
  <w:style w:type="paragraph" w:styleId="8">
    <w:name w:val="Date"/>
    <w:basedOn w:val="1"/>
    <w:next w:val="1"/>
    <w:qFormat/>
    <w:uiPriority w:val="0"/>
  </w:style>
  <w:style w:type="paragraph" w:styleId="9">
    <w:name w:val="Body Text Indent 2"/>
    <w:basedOn w:val="1"/>
    <w:link w:val="34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5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13">
    <w:name w:val="Body Text Indent 3"/>
    <w:basedOn w:val="1"/>
    <w:qFormat/>
    <w:uiPriority w:val="0"/>
    <w:pPr>
      <w:ind w:firstLine="643" w:firstLineChars="200"/>
    </w:pPr>
    <w:rPr>
      <w:rFonts w:ascii="仿宋_GB2312"/>
      <w:b/>
      <w:bCs/>
      <w:szCs w:val="24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 Char Char Char Char Char Char Char Char Char Char Char Char Char Char Char Char Char Char Char Char Char Char"/>
    <w:basedOn w:val="1"/>
    <w:link w:val="15"/>
    <w:qFormat/>
    <w:uiPriority w:val="0"/>
    <w:rPr>
      <w:rFonts w:ascii="宋体" w:hAnsi="宋体" w:eastAsia="宋体" w:cs="Courier New"/>
      <w:szCs w:val="32"/>
    </w:rPr>
  </w:style>
  <w:style w:type="character" w:styleId="17">
    <w:name w:val="Strong"/>
    <w:basedOn w:val="15"/>
    <w:qFormat/>
    <w:uiPriority w:val="0"/>
    <w:rPr>
      <w:b/>
      <w:bCs/>
    </w:rPr>
  </w:style>
  <w:style w:type="character" w:styleId="18">
    <w:name w:val="page number"/>
    <w:basedOn w:val="15"/>
    <w:qFormat/>
    <w:uiPriority w:val="0"/>
  </w:style>
  <w:style w:type="character" w:styleId="19">
    <w:name w:val="Emphasis"/>
    <w:basedOn w:val="15"/>
    <w:qFormat/>
    <w:uiPriority w:val="0"/>
    <w:rPr>
      <w:i/>
      <w:iCs/>
    </w:rPr>
  </w:style>
  <w:style w:type="character" w:styleId="20">
    <w:name w:val="Hyperlink"/>
    <w:basedOn w:val="15"/>
    <w:qFormat/>
    <w:uiPriority w:val="0"/>
    <w:rPr>
      <w:color w:val="0000FF"/>
      <w:u w:val="none"/>
    </w:rPr>
  </w:style>
  <w:style w:type="table" w:styleId="22">
    <w:name w:val="Table Grid"/>
    <w:basedOn w:val="2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Char Char Char Char Char Char Char Char Char Char Char Char Char Char Char Char Char Char Char Char Char Char"/>
    <w:basedOn w:val="1"/>
    <w:qFormat/>
    <w:uiPriority w:val="0"/>
    <w:rPr>
      <w:rFonts w:ascii="宋体" w:hAnsi="宋体" w:cs="Courier New"/>
      <w:szCs w:val="32"/>
    </w:rPr>
  </w:style>
  <w:style w:type="paragraph" w:customStyle="1" w:styleId="24">
    <w:name w:val="Char Char Char Char Char Char Char Char Char Char Char Char Char Char Char Char Char Char Char Char Char Char1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25">
    <w:name w:val="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26">
    <w:name w:val="p19"/>
    <w:basedOn w:val="1"/>
    <w:qFormat/>
    <w:uiPriority w:val="0"/>
    <w:pPr>
      <w:widowControl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character" w:customStyle="1" w:styleId="28">
    <w:name w:val="页眉 Char"/>
    <w:basedOn w:val="15"/>
    <w:link w:val="12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9">
    <w:name w:val="标题 2 Char"/>
    <w:basedOn w:val="15"/>
    <w:link w:val="3"/>
    <w:qFormat/>
    <w:uiPriority w:val="0"/>
    <w:rPr>
      <w:rFonts w:ascii="宋体" w:hAnsi="宋体" w:cs="宋体"/>
      <w:b/>
      <w:bCs/>
      <w:color w:val="000000"/>
      <w:sz w:val="19"/>
      <w:szCs w:val="19"/>
    </w:rPr>
  </w:style>
  <w:style w:type="character" w:customStyle="1" w:styleId="30">
    <w:name w:val="纯文本 Char"/>
    <w:basedOn w:val="15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31">
    <w:name w:val="页脚 Char"/>
    <w:basedOn w:val="15"/>
    <w:link w:val="11"/>
    <w:qFormat/>
    <w:locked/>
    <w:uiPriority w:val="99"/>
    <w:rPr>
      <w:rFonts w:eastAsia="仿宋_GB2312"/>
      <w:kern w:val="2"/>
      <w:sz w:val="18"/>
    </w:rPr>
  </w:style>
  <w:style w:type="character" w:customStyle="1" w:styleId="32">
    <w:name w:val="正文文本 Char"/>
    <w:basedOn w:val="15"/>
    <w:link w:val="5"/>
    <w:qFormat/>
    <w:uiPriority w:val="0"/>
    <w:rPr>
      <w:kern w:val="2"/>
      <w:sz w:val="21"/>
      <w:szCs w:val="24"/>
    </w:rPr>
  </w:style>
  <w:style w:type="character" w:customStyle="1" w:styleId="33">
    <w:name w:val="标题 3 Char"/>
    <w:basedOn w:val="15"/>
    <w:link w:val="4"/>
    <w:qFormat/>
    <w:uiPriority w:val="0"/>
    <w:rPr>
      <w:rFonts w:ascii="宋体" w:hAnsi="宋体" w:cs="宋体"/>
      <w:b/>
      <w:bCs/>
      <w:sz w:val="27"/>
      <w:szCs w:val="27"/>
    </w:rPr>
  </w:style>
  <w:style w:type="character" w:customStyle="1" w:styleId="34">
    <w:name w:val="正文文本缩进 2 Char"/>
    <w:basedOn w:val="15"/>
    <w:link w:val="9"/>
    <w:qFormat/>
    <w:uiPriority w:val="0"/>
    <w:rPr>
      <w:rFonts w:eastAsia="仿宋_GB2312"/>
      <w:kern w:val="2"/>
      <w:sz w:val="32"/>
    </w:rPr>
  </w:style>
  <w:style w:type="character" w:customStyle="1" w:styleId="35">
    <w:name w:val="批注框文本 Char"/>
    <w:basedOn w:val="15"/>
    <w:link w:val="10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36">
    <w:name w:val="标题 1 Char"/>
    <w:basedOn w:val="15"/>
    <w:link w:val="2"/>
    <w:qFormat/>
    <w:uiPriority w:val="0"/>
    <w:rPr>
      <w:rFonts w:eastAsia="仿宋_GB2312"/>
      <w:b/>
      <w:bCs/>
      <w:kern w:val="44"/>
      <w:sz w:val="44"/>
      <w:szCs w:val="44"/>
    </w:rPr>
  </w:style>
  <w:style w:type="character" w:customStyle="1" w:styleId="37">
    <w:name w:val="15"/>
    <w:basedOn w:val="15"/>
    <w:qFormat/>
    <w:uiPriority w:val="0"/>
    <w:rPr>
      <w:rFonts w:hint="default" w:ascii="Times New Roman" w:hAnsi="Times New Roman" w:cs="Times New Roman"/>
      <w:color w:val="003399"/>
      <w:u w:val="single"/>
    </w:rPr>
  </w:style>
  <w:style w:type="character" w:customStyle="1" w:styleId="38">
    <w:name w:val="font3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9">
    <w:name w:val="font0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40">
    <w:name w:val="font5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1">
    <w:name w:val="font2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42">
    <w:name w:val="样式1"/>
    <w:basedOn w:val="1"/>
    <w:next w:val="43"/>
    <w:qFormat/>
    <w:uiPriority w:val="0"/>
    <w:pPr>
      <w:keepLines/>
      <w:spacing w:before="600" w:after="240" w:line="480" w:lineRule="auto"/>
      <w:jc w:val="center"/>
    </w:pPr>
    <w:rPr>
      <w:rFonts w:ascii="宋体" w:hAnsi="宋体"/>
      <w:b/>
      <w:sz w:val="42"/>
      <w:szCs w:val="44"/>
    </w:rPr>
  </w:style>
  <w:style w:type="paragraph" w:customStyle="1" w:styleId="43">
    <w:name w:val="样式2"/>
    <w:basedOn w:val="1"/>
    <w:qFormat/>
    <w:uiPriority w:val="0"/>
    <w:pPr>
      <w:spacing w:line="520" w:lineRule="exact"/>
      <w:ind w:firstLine="640" w:firstLineChars="200"/>
    </w:pPr>
    <w:rPr>
      <w:rFonts w:eastAsia="仿宋_GB2312"/>
      <w:sz w:val="32"/>
      <w:szCs w:val="32"/>
    </w:rPr>
  </w:style>
  <w:style w:type="paragraph" w:customStyle="1" w:styleId="44">
    <w:name w:val="样式3"/>
    <w:basedOn w:val="43"/>
    <w:next w:val="43"/>
    <w:qFormat/>
    <w:uiPriority w:val="0"/>
    <w:pPr>
      <w:ind w:firstLine="0" w:firstLineChars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866</Words>
  <Characters>4938</Characters>
  <Lines>41</Lines>
  <Paragraphs>11</Paragraphs>
  <ScaleCrop>false</ScaleCrop>
  <LinksUpToDate>false</LinksUpToDate>
  <CharactersWithSpaces>5793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2014-12-24T07:17:00Z</dcterms:created>
  <dc:creator>China</dc:creator>
  <cp:lastModifiedBy>Administrator</cp:lastModifiedBy>
  <cp:lastPrinted>2017-02-07T01:48:00Z</cp:lastPrinted>
  <dcterms:modified xsi:type="dcterms:W3CDTF">2017-03-07T02:59:57Z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