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rPr>
          <w:rFonts w:eastAsia="方正黑体_GBK"/>
          <w:b/>
          <w:sz w:val="44"/>
          <w:szCs w:val="24"/>
          <w:lang w:val="en-US"/>
        </w:rPr>
      </w:pPr>
      <w:r>
        <w:rPr>
          <w:rFonts w:hint="eastAsia" w:ascii="Times New Roman" w:hAnsi="方正黑体_GBK" w:eastAsia="方正黑体_GBK" w:cs="方正黑体_GBK"/>
          <w:b/>
          <w:kern w:val="2"/>
          <w:sz w:val="44"/>
          <w:szCs w:val="44"/>
          <w:lang w:val="en-US" w:eastAsia="zh-CN" w:bidi="ar"/>
        </w:rPr>
        <w:t>关于举办第</w:t>
      </w:r>
      <w:r>
        <w:rPr>
          <w:rFonts w:hint="eastAsia" w:ascii="Times New Roman" w:hAnsi="Times New Roman" w:eastAsia="方正黑体_GBK" w:cs="Times New Roman"/>
          <w:b/>
          <w:kern w:val="2"/>
          <w:sz w:val="44"/>
          <w:szCs w:val="44"/>
          <w:lang w:val="en-US" w:eastAsia="zh-CN" w:bidi="ar"/>
        </w:rPr>
        <w:t>30</w:t>
      </w:r>
      <w:r>
        <w:rPr>
          <w:rFonts w:hint="eastAsia" w:ascii="Times New Roman" w:hAnsi="方正黑体_GBK" w:eastAsia="方正黑体_GBK" w:cs="方正黑体_GBK"/>
          <w:b/>
          <w:kern w:val="2"/>
          <w:sz w:val="44"/>
          <w:szCs w:val="44"/>
          <w:lang w:val="en-US" w:eastAsia="zh-CN" w:bidi="ar"/>
        </w:rPr>
        <w:t>届重庆市青少年科技模型大赛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rPr>
          <w:rFonts w:eastAsia="方正黑体_GBK"/>
          <w:bCs/>
          <w:color w:val="FF0000"/>
          <w:sz w:val="72"/>
          <w:szCs w:val="72"/>
          <w:lang w:val="en-US"/>
        </w:rPr>
      </w:pPr>
      <w:r>
        <w:rPr>
          <w:rFonts w:hint="default" w:ascii="Times New Roman" w:hAnsi="Times New Roman" w:eastAsia="方正黑体_GBK" w:cs="Times New Roman"/>
          <w:b/>
          <w:kern w:val="2"/>
          <w:sz w:val="44"/>
          <w:szCs w:val="24"/>
          <w:lang w:val="en-US" w:eastAsia="zh-CN" w:bidi="ar"/>
        </w:rPr>
        <w:t>(</w:t>
      </w:r>
      <w:r>
        <w:rPr>
          <w:rFonts w:hint="eastAsia" w:ascii="Times New Roman" w:hAnsi="方正黑体_GBK" w:eastAsia="方正黑体_GBK" w:cs="方正黑体_GBK"/>
          <w:b/>
          <w:kern w:val="2"/>
          <w:sz w:val="44"/>
          <w:szCs w:val="24"/>
          <w:lang w:val="en-US" w:eastAsia="zh-CN" w:bidi="ar"/>
        </w:rPr>
        <w:t>上半年）科技辅导教师</w:t>
      </w:r>
      <w:r>
        <w:rPr>
          <w:rFonts w:hint="eastAsia" w:ascii="Times New Roman" w:hAnsi="方正黑体_GBK" w:eastAsia="方正黑体_GBK" w:cs="方正黑体_GBK"/>
          <w:b/>
          <w:kern w:val="2"/>
          <w:sz w:val="44"/>
          <w:szCs w:val="44"/>
          <w:lang w:val="en-US" w:eastAsia="zh-CN" w:bidi="ar"/>
        </w:rPr>
        <w:t>培训班的通知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883" w:firstLineChars="200"/>
        <w:jc w:val="center"/>
        <w:rPr>
          <w:rFonts w:eastAsia="黑体"/>
          <w:b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各区县（自治县）青辅协及有关单位：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为提高我市科技辅导教师业务素质，认真做好第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30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届重庆市青少年科技模型大赛（上半年）筹备工作，经研究，决定开展第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30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届重庆市青少年科技模型大赛（上半年）科技辅导教师培训班，现将有关事项通知如下：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方正黑体_GBK"/>
          <w:sz w:val="32"/>
          <w:szCs w:val="32"/>
          <w:lang w:val="en-US"/>
        </w:rPr>
      </w:pPr>
      <w:r>
        <w:rPr>
          <w:rFonts w:hint="eastAsia" w:ascii="Times New Roman" w:hAnsi="方正黑体_GBK" w:eastAsia="方正黑体_GBK" w:cs="方正黑体_GBK"/>
          <w:kern w:val="2"/>
          <w:sz w:val="32"/>
          <w:szCs w:val="32"/>
          <w:lang w:val="en-US" w:eastAsia="zh-CN" w:bidi="ar"/>
        </w:rPr>
        <w:t>一、培训时间及地点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（一）报到时间：4月12日0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7:30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至0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8:30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（星期五）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（二）培训时间：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日0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9:00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17:30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（星期五）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（三）培训地点：重庆市九龙坡区天宝实验学校（重庆市九龙坡区直港大道天兴路8号）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3" w:firstLineChars="200"/>
        <w:jc w:val="both"/>
        <w:rPr>
          <w:rFonts w:eastAsia="方正仿宋_GBK"/>
          <w:b/>
          <w:bCs w:val="0"/>
          <w:sz w:val="32"/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b/>
          <w:bCs w:val="0"/>
          <w:kern w:val="2"/>
          <w:sz w:val="32"/>
          <w:szCs w:val="32"/>
          <w:lang w:val="en-US" w:eastAsia="zh-CN" w:bidi="ar"/>
        </w:rPr>
        <w:t>二、培训对象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方正仿宋_GBK"/>
          <w:bCs/>
          <w:sz w:val="32"/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各区县青少年科技教育工作组</w:t>
      </w:r>
      <w:bookmarkStart w:id="0" w:name="_GoBack"/>
      <w:bookmarkEnd w:id="0"/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织者和</w:t>
      </w:r>
      <w:r>
        <w:rPr>
          <w:rFonts w:hint="eastAsia" w:ascii="Times New Roman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中小学校科技辅导员。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方正黑体_GBK"/>
          <w:sz w:val="32"/>
          <w:szCs w:val="32"/>
          <w:lang w:val="en-US"/>
        </w:rPr>
      </w:pPr>
      <w:r>
        <w:rPr>
          <w:rFonts w:hint="eastAsia" w:ascii="Times New Roman" w:hAnsi="方正黑体_GBK" w:eastAsia="方正黑体_GBK" w:cs="方正黑体_GBK"/>
          <w:kern w:val="2"/>
          <w:sz w:val="32"/>
          <w:szCs w:val="32"/>
          <w:lang w:val="en-US" w:eastAsia="zh-CN" w:bidi="ar"/>
        </w:rPr>
        <w:t>三、培训内容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（一）车辆模型竞赛；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方正仿宋_GBK"/>
          <w:bCs/>
          <w:sz w:val="32"/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（二）航空模型竞赛；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（三）航海模型竞赛；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方正黑体_GBK"/>
          <w:sz w:val="32"/>
          <w:szCs w:val="32"/>
          <w:lang w:val="en-US"/>
        </w:rPr>
      </w:pPr>
      <w:r>
        <w:rPr>
          <w:rFonts w:hint="eastAsia" w:ascii="Times New Roman" w:hAnsi="方正黑体_GBK" w:eastAsia="方正黑体_GBK" w:cs="方正黑体_GBK"/>
          <w:kern w:val="2"/>
          <w:sz w:val="32"/>
          <w:szCs w:val="32"/>
          <w:lang w:val="en-US" w:eastAsia="zh-CN" w:bidi="ar"/>
        </w:rPr>
        <w:t>四、培训费用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培训费：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300</w:t>
      </w:r>
      <w:r>
        <w:rPr>
          <w:rFonts w:hint="eastAsia" w:ascii="Times New Roman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元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Times New Roman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人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，培训费含三套器材费、资料费等。交通费及食宿费按有关规定回原单位报销。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五、有关事宜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方正仿宋_GBK"/>
          <w:b/>
          <w:sz w:val="32"/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（一）</w:t>
      </w:r>
      <w:r>
        <w:rPr>
          <w:rFonts w:hint="eastAsia" w:ascii="Times New Roman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请各区县于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8</w:t>
      </w:r>
      <w:r>
        <w:rPr>
          <w:rFonts w:hint="eastAsia" w:ascii="Times New Roman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日前将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参训回执报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instrText xml:space="preserve"> HYPERLINK "mailto:cqqfx@sina.com" </w:instrTex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fldChar w:fldCharType="separate"/>
      </w:r>
      <w:r>
        <w:rPr>
          <w:rStyle w:val="8"/>
          <w:rFonts w:eastAsia="方正仿宋_GBK"/>
          <w:color w:val="000000"/>
          <w:sz w:val="32"/>
          <w:szCs w:val="32"/>
          <w:u w:val="single"/>
          <w:lang w:val="en-US"/>
        </w:rPr>
        <w:t>cqqfx@sina.com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fldChar w:fldCharType="end"/>
      </w:r>
      <w:r>
        <w:rPr>
          <w:rFonts w:hint="eastAsia" w:ascii="Times New Roman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（二）参加培训人员请自备模型制作工具。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                                                                                             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黑体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六、</w:t>
      </w:r>
      <w:r>
        <w:rPr>
          <w:rFonts w:hint="eastAsia" w:ascii="Times New Roman" w:hAnsi="Times New Roman" w:eastAsia="黑体" w:cs="黑体"/>
          <w:bCs/>
          <w:kern w:val="2"/>
          <w:sz w:val="32"/>
          <w:szCs w:val="32"/>
          <w:lang w:val="en-US" w:eastAsia="zh-CN" w:bidi="ar"/>
        </w:rPr>
        <w:t>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（一）青辅协秘书处：向芬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63659911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方正仿宋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附件：第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30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届重庆市青少年科技模型大赛（上半年）科技辅导教师培训班回执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08" w:firstLineChars="200"/>
        <w:jc w:val="both"/>
        <w:rPr>
          <w:rFonts w:eastAsia="方正仿宋_GBK"/>
          <w:w w:val="95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方正仿宋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80" w:lineRule="exact"/>
        <w:ind w:left="0" w:right="0" w:firstLine="640" w:firstLineChars="200"/>
        <w:jc w:val="right"/>
        <w:rPr>
          <w:rFonts w:hint="default"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重庆市青少年科技辅导员协会  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80" w:lineRule="exact"/>
        <w:ind w:left="0" w:right="0" w:firstLine="640" w:firstLineChars="200"/>
        <w:jc w:val="right"/>
        <w:rPr>
          <w:rFonts w:hint="default"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9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15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日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rPr>
          <w:rFonts w:eastAsia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rPr>
          <w:rFonts w:eastAsia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rPr>
          <w:rFonts w:eastAsia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rPr>
          <w:rFonts w:eastAsia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rPr>
          <w:rFonts w:eastAsia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rPr>
          <w:rFonts w:eastAsia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rPr>
          <w:rFonts w:eastAsia="仿宋_GB2312"/>
          <w:sz w:val="32"/>
          <w:szCs w:val="32"/>
          <w:lang w:val="en-US"/>
        </w:rPr>
      </w:pP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sectPr>
          <w:pgSz w:w="11906" w:h="16838"/>
          <w:pgMar w:top="1440" w:right="1417" w:bottom="1440" w:left="141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rPr>
          <w:rFonts w:eastAsia="方正黑体_GBK"/>
          <w:b/>
          <w:sz w:val="44"/>
          <w:szCs w:val="24"/>
          <w:lang w:val="en-US"/>
        </w:rPr>
      </w:pPr>
      <w:r>
        <w:rPr>
          <w:rFonts w:hint="eastAsia" w:ascii="Times New Roman" w:hAnsi="方正黑体_GBK" w:eastAsia="方正黑体_GBK" w:cs="方正黑体_GBK"/>
          <w:b/>
          <w:kern w:val="2"/>
          <w:sz w:val="44"/>
          <w:szCs w:val="44"/>
          <w:lang w:val="en-US" w:eastAsia="zh-CN" w:bidi="ar"/>
        </w:rPr>
        <w:t>第</w:t>
      </w:r>
      <w:r>
        <w:rPr>
          <w:rFonts w:hint="eastAsia" w:ascii="Times New Roman" w:hAnsi="Times New Roman" w:eastAsia="方正黑体_GBK" w:cs="Times New Roman"/>
          <w:b/>
          <w:kern w:val="2"/>
          <w:sz w:val="44"/>
          <w:szCs w:val="44"/>
          <w:lang w:val="en-US" w:eastAsia="zh-CN" w:bidi="ar"/>
        </w:rPr>
        <w:t>30</w:t>
      </w:r>
      <w:r>
        <w:rPr>
          <w:rFonts w:hint="eastAsia" w:ascii="Times New Roman" w:hAnsi="方正黑体_GBK" w:eastAsia="方正黑体_GBK" w:cs="方正黑体_GBK"/>
          <w:b/>
          <w:kern w:val="2"/>
          <w:sz w:val="44"/>
          <w:szCs w:val="44"/>
          <w:lang w:val="en-US" w:eastAsia="zh-CN" w:bidi="ar"/>
        </w:rPr>
        <w:t>届重庆市青少年科技模型大赛</w:t>
      </w:r>
      <w:r>
        <w:rPr>
          <w:rFonts w:hint="eastAsia" w:ascii="Times New Roman" w:hAnsi="方正黑体_GBK" w:eastAsia="方正黑体_GBK" w:cs="方正黑体_GBK"/>
          <w:b/>
          <w:kern w:val="2"/>
          <w:sz w:val="44"/>
          <w:szCs w:val="24"/>
          <w:lang w:val="en-US" w:eastAsia="zh-CN" w:bidi="ar"/>
        </w:rPr>
        <w:t>（上半年）科技辅导教师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rPr>
          <w:rFonts w:eastAsia="黑体"/>
          <w:b/>
          <w:bCs w:val="0"/>
          <w:sz w:val="44"/>
          <w:szCs w:val="44"/>
          <w:lang w:val="en-US"/>
        </w:rPr>
      </w:pPr>
      <w:r>
        <w:rPr>
          <w:rFonts w:hint="eastAsia" w:ascii="Times New Roman" w:hAnsi="Times New Roman" w:eastAsia="黑体" w:cs="黑体"/>
          <w:b/>
          <w:bCs w:val="0"/>
          <w:kern w:val="2"/>
          <w:sz w:val="44"/>
          <w:szCs w:val="44"/>
          <w:lang w:val="en-US" w:eastAsia="zh-CN" w:bidi="ar"/>
        </w:rPr>
        <w:t>培训班回执</w:t>
      </w:r>
    </w:p>
    <w:p>
      <w:pPr>
        <w:pStyle w:val="2"/>
        <w:widowControl/>
        <w:spacing w:before="0" w:beforeAutospacing="0" w:after="120" w:afterAutospacing="0" w:line="520" w:lineRule="exact"/>
        <w:ind w:leftChars="200" w:right="0"/>
        <w:rPr>
          <w:rFonts w:eastAsia="仿宋_GB2312"/>
          <w:b/>
          <w:bCs w:val="0"/>
          <w:sz w:val="32"/>
          <w:szCs w:val="32"/>
          <w:lang w:val="en-US"/>
        </w:rPr>
      </w:pPr>
      <w:r>
        <w:rPr>
          <w:rFonts w:hint="eastAsia" w:ascii="Times New Roman" w:eastAsia="仿宋_GB2312" w:cs="仿宋_GB2312"/>
          <w:b/>
          <w:bCs w:val="0"/>
          <w:sz w:val="32"/>
          <w:szCs w:val="32"/>
          <w:lang w:eastAsia="zh-CN"/>
        </w:rPr>
        <w:t>区</w:t>
      </w:r>
      <w:r>
        <w:rPr>
          <w:rFonts w:eastAsia="仿宋_GB2312"/>
          <w:b/>
          <w:bCs w:val="0"/>
          <w:sz w:val="32"/>
          <w:szCs w:val="32"/>
          <w:lang w:eastAsia="zh-CN"/>
        </w:rPr>
        <w:t xml:space="preserve"> </w:t>
      </w:r>
      <w:r>
        <w:rPr>
          <w:rFonts w:hint="eastAsia" w:ascii="Times New Roman" w:eastAsia="仿宋_GB2312" w:cs="仿宋_GB2312"/>
          <w:b/>
          <w:bCs w:val="0"/>
          <w:sz w:val="32"/>
          <w:szCs w:val="32"/>
          <w:lang w:eastAsia="zh-CN"/>
        </w:rPr>
        <w:t>县：</w:t>
      </w:r>
      <w:r>
        <w:rPr>
          <w:rFonts w:eastAsia="仿宋_GB2312"/>
          <w:b/>
          <w:bCs w:val="0"/>
          <w:sz w:val="32"/>
          <w:szCs w:val="32"/>
          <w:u w:val="single"/>
          <w:lang w:val="en-US"/>
        </w:rPr>
        <w:t xml:space="preserve">               </w:t>
      </w:r>
      <w:r>
        <w:rPr>
          <w:rFonts w:eastAsia="仿宋_GB2312"/>
          <w:b/>
          <w:bCs w:val="0"/>
          <w:sz w:val="32"/>
          <w:szCs w:val="32"/>
          <w:lang w:val="en-US"/>
        </w:rPr>
        <w:t xml:space="preserve"> </w:t>
      </w:r>
    </w:p>
    <w:tbl>
      <w:tblPr>
        <w:tblStyle w:val="5"/>
        <w:tblpPr w:leftFromText="180" w:rightFromText="180" w:vertAnchor="text" w:horzAnchor="page" w:tblpX="1437" w:tblpY="212"/>
        <w:tblOverlap w:val="never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2143"/>
        <w:gridCol w:w="3367"/>
        <w:gridCol w:w="1460"/>
        <w:gridCol w:w="4119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="0" w:leftChars="0" w:right="0"/>
              <w:jc w:val="center"/>
              <w:rPr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sz w:val="32"/>
                <w:szCs w:val="32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="0" w:leftChars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sz w:val="32"/>
                <w:szCs w:val="32"/>
              </w:rPr>
              <w:t>姓</w:t>
            </w:r>
            <w:r>
              <w:rPr>
                <w:b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sz w:val="32"/>
                <w:szCs w:val="32"/>
              </w:rPr>
              <w:t>名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="0" w:leftChars="0" w:right="0"/>
              <w:jc w:val="center"/>
              <w:rPr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sz w:val="32"/>
                <w:szCs w:val="32"/>
              </w:rPr>
              <w:t>单位（全称）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="0" w:leftChars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sz w:val="32"/>
                <w:szCs w:val="32"/>
              </w:rPr>
              <w:t>电</w:t>
            </w:r>
            <w:r>
              <w:rPr>
                <w:b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sz w:val="32"/>
                <w:szCs w:val="32"/>
              </w:rPr>
              <w:t>话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="0" w:leftChars="0" w:right="0"/>
              <w:jc w:val="center"/>
              <w:rPr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sz w:val="32"/>
                <w:szCs w:val="32"/>
              </w:rPr>
              <w:t>社会统一信用代码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="0" w:leftChars="0" w:right="0"/>
              <w:jc w:val="center"/>
              <w:rPr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  <w:t>9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  <w:t>10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="0" w:beforeAutospacing="0" w:after="120" w:afterAutospacing="0" w:line="520" w:lineRule="exact"/>
              <w:ind w:leftChars="20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570C5"/>
    <w:rsid w:val="00FA19B3"/>
    <w:rsid w:val="07536EF3"/>
    <w:rsid w:val="53D570C5"/>
    <w:rsid w:val="6B724660"/>
    <w:rsid w:val="6E602239"/>
    <w:rsid w:val="763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480" w:lineRule="auto"/>
      <w:ind w:left="420" w:leftChars="20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uiPriority w:val="0"/>
    <w:rPr>
      <w:color w:val="954F72"/>
      <w:u w:val="single"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3"/>
    <w:uiPriority w:val="0"/>
    <w:rPr>
      <w:kern w:val="2"/>
      <w:sz w:val="18"/>
      <w:szCs w:val="18"/>
    </w:rPr>
  </w:style>
  <w:style w:type="character" w:customStyle="1" w:styleId="11">
    <w:name w:val="正文文本缩进 2 字符"/>
    <w:basedOn w:val="6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2019-03-15T07:12:00Z</dcterms:created>
  <dc:creator>棼子钱</dc:creator>
  <cp:lastModifiedBy>棼子钱</cp:lastModifiedBy>
  <dcterms:modified xsi:type="dcterms:W3CDTF">2019-03-18T02:22:35Z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