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00" w:lineRule="exact"/>
        <w:jc w:val="righ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〕—</w:t>
      </w: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关于转发《中国科协青少年科技中心 中国青少年科技辅导员协会关于开展“‘科创筑梦’助力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‘双减’科普行动”的通知》的通知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各区县（自治县）科协、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两江新区科创局、重庆高新区科协、万盛经开区科协，市科协直属事业单位，各有关单位：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全面推动落实教育部办公厅、中国科协办公厅《关于利用科普资源助推“双减”工作的通知》，中国科协青少年科技中心 中国青少年科技辅导员协会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决定在全国开展“科创筑梦”助力“双减”科普行动，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《关于开展“‘科创筑梦’助力‘双减’科普行动”的通知》（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科协青发〔2021〕54号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发给你们，请各单位结合工作实际和本地、本单位需求，研究制定具体措施。请有意参加中国科协青少年科技中心和中国青辅协“科创筑梦”科普行动试点单位和试点城市命名的单位于2022年2月23日前报市科协科技服务中心（申报表电子版和签章扫描件同时发指定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     李小花            胡  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联系电话：186230877789      18223917624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电子邮箱：cqqfx@sina.com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558" w:leftChars="304" w:hanging="920" w:firstLineChars="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附件：中国科协青少年科技中心 中国青少年科技辅导员协会《关于开展“‘科创筑梦’助力‘双减’科普行动”的通知》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重庆市科学技术协会</w:t>
      </w:r>
    </w:p>
    <w:p>
      <w:pPr>
        <w:keepNext w:val="0"/>
        <w:keepLines w:val="0"/>
        <w:pageBreakBefore w:val="0"/>
        <w:widowControl w:val="0"/>
        <w:tabs>
          <w:tab w:val="left" w:pos="26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2022年1月26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45F60"/>
    <w:rsid w:val="0246321F"/>
    <w:rsid w:val="0B4120C5"/>
    <w:rsid w:val="13497394"/>
    <w:rsid w:val="286A1887"/>
    <w:rsid w:val="349873DC"/>
    <w:rsid w:val="3C7440C6"/>
    <w:rsid w:val="44D51F86"/>
    <w:rsid w:val="58445F60"/>
    <w:rsid w:val="611300F7"/>
    <w:rsid w:val="63367C3C"/>
    <w:rsid w:val="636209FE"/>
    <w:rsid w:val="6AE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eastAsia="楷体_GB2312"/>
      <w:kern w:val="2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文件正文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kern w:val="2"/>
      <w:sz w:val="32"/>
      <w:szCs w:val="32"/>
    </w:rPr>
  </w:style>
  <w:style w:type="character" w:customStyle="1" w:styleId="11">
    <w:name w:val="文件1级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2022-01-18T06:17:00Z</dcterms:created>
  <dc:creator>红白蓝</dc:creator>
  <cp:lastModifiedBy>bgs</cp:lastModifiedBy>
  <cp:lastPrinted>2022-01-24T03:53:00Z</cp:lastPrinted>
  <dcterms:modified xsi:type="dcterms:W3CDTF">2022-01-26T06:23:02Z</dcterms:modified>
  <dc:title>〔2022〕—8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2E57F5CD91DC49A99058CB5B829DB2BD</vt:lpwstr>
  </property>
</Properties>
</file>